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36" w:rsidRPr="00BF638C" w:rsidRDefault="00EC6C36" w:rsidP="00EC6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8C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НАЛИЧИИ СРЕДСТВ ОБУЧЕНИЯ И ВОСПИТАНИЯ</w:t>
      </w:r>
    </w:p>
    <w:p w:rsidR="00EC6C36" w:rsidRPr="00BF638C" w:rsidRDefault="00EC6C36" w:rsidP="00EC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38C">
        <w:rPr>
          <w:rFonts w:ascii="Times New Roman" w:eastAsia="Times New Roman" w:hAnsi="Times New Roman" w:cs="Times New Roman"/>
          <w:sz w:val="24"/>
          <w:szCs w:val="24"/>
        </w:rPr>
        <w:t>В школа создана единая информационная образовательная среда как главное условие формирования медиакомпетентности выпускников и педагогов. Для создания единого информационного пространства школы созданы рабочие места, оснащенные современным мультимедийным оборудованием, как для обучающихся, так и для сотрудников школы; организована локальная сеть; доступ к сети Интернет; создана система технического обслуживания, ремонта и модернизации средств вычислительной и мультимедийной техники.</w:t>
      </w:r>
    </w:p>
    <w:p w:rsidR="00EC6C36" w:rsidRPr="00BF638C" w:rsidRDefault="00EC6C36" w:rsidP="00EC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38C">
        <w:rPr>
          <w:rFonts w:ascii="Times New Roman" w:eastAsia="Times New Roman" w:hAnsi="Times New Roman" w:cs="Times New Roman"/>
          <w:sz w:val="24"/>
          <w:szCs w:val="24"/>
        </w:rPr>
        <w:t>Компьютерное и мультимедийное оборудование эффективно используется на всех ступенях обучения, внеклассной деятельности и автоматизированном управлении школы.</w:t>
      </w:r>
    </w:p>
    <w:p w:rsidR="00EC6C36" w:rsidRPr="00BF638C" w:rsidRDefault="00EC6C36" w:rsidP="00EC6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8C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 технических средств обучения,</w:t>
      </w:r>
      <w:r w:rsidRPr="00BF638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638C">
        <w:rPr>
          <w:rFonts w:ascii="Times New Roman" w:eastAsia="Times New Roman" w:hAnsi="Times New Roman" w:cs="Times New Roman"/>
          <w:b/>
          <w:bCs/>
          <w:sz w:val="24"/>
          <w:szCs w:val="24"/>
        </w:rPr>
        <w:t>их состояние и хранение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EC6C36" w:rsidRPr="00EC6C36" w:rsidRDefault="00EC6C36" w:rsidP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59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Имеется в наличии</w:t>
            </w:r>
          </w:p>
        </w:tc>
        <w:tc>
          <w:tcPr>
            <w:tcW w:w="2393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Из них исправных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2959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1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Компьютеры</w:t>
            </w:r>
          </w:p>
        </w:tc>
        <w:tc>
          <w:tcPr>
            <w:tcW w:w="2959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Ноутбуки</w:t>
            </w:r>
          </w:p>
        </w:tc>
        <w:tc>
          <w:tcPr>
            <w:tcW w:w="2959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Телевизоры</w:t>
            </w:r>
          </w:p>
        </w:tc>
        <w:tc>
          <w:tcPr>
            <w:tcW w:w="2959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Принтеры</w:t>
            </w:r>
          </w:p>
        </w:tc>
        <w:tc>
          <w:tcPr>
            <w:tcW w:w="2959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Фотоаппарат</w:t>
            </w:r>
          </w:p>
        </w:tc>
        <w:tc>
          <w:tcPr>
            <w:tcW w:w="2959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6C36" w:rsidTr="00EC6C36">
        <w:tc>
          <w:tcPr>
            <w:tcW w:w="1101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EC6C36" w:rsidRPr="00EC6C36" w:rsidRDefault="00EC6C36">
            <w:pPr>
              <w:rPr>
                <w:rFonts w:ascii="Times New Roman" w:hAnsi="Times New Roman" w:cs="Times New Roman"/>
              </w:rPr>
            </w:pPr>
            <w:r w:rsidRPr="00EC6C36">
              <w:rPr>
                <w:rFonts w:ascii="Times New Roman" w:hAnsi="Times New Roman" w:cs="Times New Roman"/>
              </w:rPr>
              <w:t>Мультимедийные проекторы</w:t>
            </w:r>
          </w:p>
        </w:tc>
        <w:tc>
          <w:tcPr>
            <w:tcW w:w="2959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EC6C36" w:rsidRPr="00EC6C36" w:rsidRDefault="00442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</w:tbl>
    <w:p w:rsidR="00832B14" w:rsidRDefault="00832B14"/>
    <w:sectPr w:rsidR="0083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36"/>
    <w:rsid w:val="00442B27"/>
    <w:rsid w:val="00832B14"/>
    <w:rsid w:val="00E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6CDD"/>
  <w15:docId w15:val="{CFC35251-719E-4690-99D8-C0544811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Мунира Зуфаровна Рашитова</dc:creator>
  <cp:lastModifiedBy>Batyrov</cp:lastModifiedBy>
  <cp:revision>2</cp:revision>
  <dcterms:created xsi:type="dcterms:W3CDTF">2020-02-15T18:03:00Z</dcterms:created>
  <dcterms:modified xsi:type="dcterms:W3CDTF">2021-03-19T06:33:00Z</dcterms:modified>
</cp:coreProperties>
</file>